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左云县</w:t>
      </w:r>
      <w:bookmarkStart w:id="0" w:name="_GoBack"/>
      <w:bookmarkEnd w:id="0"/>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2261"/>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color w:val="000000"/>
                <w:spacing w:val="-6"/>
                <w:sz w:val="21"/>
                <w:szCs w:val="24"/>
                <w:highlight w:val="none"/>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kern w:val="2"/>
                <w:sz w:val="32"/>
                <w:szCs w:val="24"/>
                <w:highlight w:val="none"/>
                <w:lang w:val="en-US" w:eastAsia="zh-CN" w:bidi="ar-SA"/>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kern w:val="2"/>
                <w:sz w:val="21"/>
                <w:szCs w:val="21"/>
                <w:highlight w:val="none"/>
                <w:lang w:val="en-US" w:eastAsia="zh-CN" w:bidi="ar-SA"/>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kern w:val="2"/>
                <w:sz w:val="32"/>
                <w:szCs w:val="24"/>
                <w:highlight w:val="none"/>
                <w:lang w:val="en-US" w:eastAsia="zh-CN" w:bidi="ar-SA"/>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kern w:val="2"/>
                <w:sz w:val="32"/>
                <w:szCs w:val="24"/>
                <w:highlight w:val="none"/>
                <w:lang w:val="en-US" w:eastAsia="zh-CN" w:bidi="ar-SA"/>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lang w:val="en-US" w:eastAsia="zh-CN" w:bidi="ar-SA"/>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2"/>
                <w:sz w:val="21"/>
                <w:szCs w:val="24"/>
                <w:highlight w:val="none"/>
                <w:lang w:val="en-US" w:eastAsia="zh-CN" w:bidi="ar-SA"/>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办公室</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kern w:val="2"/>
                <w:sz w:val="21"/>
                <w:szCs w:val="24"/>
                <w:highlight w:val="none"/>
                <w:lang w:val="en-US" w:eastAsia="zh-CN" w:bidi="ar-SA"/>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办公室</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办公室</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D14973"/>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565CA8"/>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1</TotalTime>
  <ScaleCrop>false</ScaleCrop>
  <LinksUpToDate>false</LinksUpToDate>
  <CharactersWithSpaces>1985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陈广录</cp:lastModifiedBy>
  <cp:lastPrinted>2025-06-02T15:14:00Z</cp:lastPrinted>
  <dcterms:modified xsi:type="dcterms:W3CDTF">2025-07-08T07:38:25Z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062D3FDC409148179FFA51794A926837</vt:lpwstr>
  </property>
</Properties>
</file>